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9C" w:rsidRPr="00836091" w:rsidRDefault="004F2D9C" w:rsidP="004F2D9C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4F2D9C" w:rsidRPr="00836091" w:rsidRDefault="004F2D9C" w:rsidP="004F2D9C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proofErr w:type="gramEnd"/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на включение в кадровый резерв</w:t>
      </w:r>
    </w:p>
    <w:p w:rsidR="004F2D9C" w:rsidRPr="00836091" w:rsidRDefault="004F2D9C" w:rsidP="004F2D9C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D9C" w:rsidRPr="00836091" w:rsidRDefault="004F2D9C" w:rsidP="004F2D9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экономики Республики Татарстан объявляет конкурс на включение в кадровый резерв:</w:t>
      </w:r>
    </w:p>
    <w:p w:rsidR="004F2D9C" w:rsidRPr="00836091" w:rsidRDefault="004F2D9C" w:rsidP="004F2D9C">
      <w:pPr>
        <w:spacing w:line="259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2D9C" w:rsidRPr="0047372D" w:rsidRDefault="004F2D9C" w:rsidP="004F2D9C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3609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главной группе на должность начальника отдела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работе с общественностью и средствами массовой информации </w:t>
      </w:r>
    </w:p>
    <w:p w:rsidR="004F2D9C" w:rsidRPr="0047372D" w:rsidRDefault="004F2D9C" w:rsidP="004F2D9C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2D9C" w:rsidRPr="00836091" w:rsidRDefault="004F2D9C" w:rsidP="004F2D9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4F2D9C" w:rsidRPr="00836091" w:rsidRDefault="004F2D9C" w:rsidP="004F2D9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Требования к уровню профессионального образования – наличие высшего образования не ниже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магистратура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специальностям, направл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 подготовки: «Экономика»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«Государственное и муниципальное управление»,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«Филология»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D9C" w:rsidRPr="00836091" w:rsidRDefault="004F2D9C" w:rsidP="004F2D9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Calibri" w:hAnsi="Times New Roman" w:cs="Times New Roman"/>
          <w:sz w:val="28"/>
          <w:szCs w:val="28"/>
        </w:rPr>
        <w:t xml:space="preserve">1.2. К стажу гражданской службы (государственной службы иных видов) или стажу (опыту) работы по специальности – </w:t>
      </w:r>
      <w:r>
        <w:rPr>
          <w:rFonts w:ascii="Times New Roman" w:eastAsia="Calibri" w:hAnsi="Times New Roman" w:cs="Times New Roman"/>
          <w:sz w:val="28"/>
          <w:szCs w:val="28"/>
        </w:rPr>
        <w:t>наличие стажа государственной гражданской службы либо стажа работы по специальности, направлению подготовки не менее двух лет</w:t>
      </w:r>
      <w:r w:rsidRPr="008360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2D9C" w:rsidRPr="00836091" w:rsidRDefault="004F2D9C" w:rsidP="004F2D9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Calibri" w:hAnsi="Times New Roman" w:cs="Times New Roman"/>
          <w:sz w:val="28"/>
          <w:szCs w:val="28"/>
        </w:rPr>
        <w:t>1.3.Должностные обязанности:</w:t>
      </w:r>
    </w:p>
    <w:p w:rsidR="004F2D9C" w:rsidRDefault="004F2D9C" w:rsidP="004F2D9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информационное сопровождение мероприятий, проводимых с участием министра;</w:t>
      </w:r>
    </w:p>
    <w:p w:rsidR="004F2D9C" w:rsidRDefault="004F2D9C" w:rsidP="004F2D9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подготовка предложений по освещению деятельности министра в средствах массовой информации и информационно-телекоммуникационной сети «Интернет»;</w:t>
      </w:r>
    </w:p>
    <w:p w:rsidR="004F2D9C" w:rsidRDefault="004F2D9C" w:rsidP="004F2D9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организация интервью, пресс-конференции, иных выступлений министра в </w:t>
      </w:r>
      <w:r w:rsidR="00736C9D">
        <w:rPr>
          <w:rFonts w:ascii="Times New Roman" w:eastAsia="Calibri" w:hAnsi="Times New Roman" w:cs="Times New Roman"/>
          <w:sz w:val="28"/>
          <w:szCs w:val="28"/>
        </w:rPr>
        <w:t>средствах массовой информации (далее-СМИ)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приглашение представителей </w:t>
      </w:r>
      <w:r w:rsidR="00736C9D">
        <w:rPr>
          <w:rFonts w:ascii="Times New Roman" w:eastAsia="Calibri" w:hAnsi="Times New Roman" w:cs="Times New Roman"/>
          <w:sz w:val="28"/>
          <w:szCs w:val="28"/>
        </w:rPr>
        <w:t>СМИ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освещения мероприятий с его участием;</w:t>
      </w:r>
    </w:p>
    <w:p w:rsidR="004F2D9C" w:rsidRDefault="004F2D9C" w:rsidP="004F2D9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участие в подготовке и проведении государственных, официальных и иных, визитов, официальных встреч, бесед, переговоров, рабочих поездок министра, а также других мероприятий с его участием в Российской Федерации и за рубежом в целях освещения этих мероприятий в </w:t>
      </w:r>
      <w:r w:rsidR="00736C9D">
        <w:rPr>
          <w:rFonts w:ascii="Times New Roman" w:eastAsia="Calibri" w:hAnsi="Times New Roman" w:cs="Times New Roman"/>
          <w:sz w:val="28"/>
          <w:szCs w:val="28"/>
        </w:rPr>
        <w:t>СМИ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D9C" w:rsidRDefault="004F2D9C" w:rsidP="004F2D9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организация и проведение брифингов в Кабинете Министров Республики Татарстан по актуальным вопросам;</w:t>
      </w:r>
    </w:p>
    <w:p w:rsidR="004F2D9C" w:rsidRDefault="004F2D9C" w:rsidP="004F2D9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подготовка для министра обзоров публикаций и сообщений в СМИ, сети «Интернет» по вопросам, отнесенным к компетенции отдела, а также справок и аналитических</w:t>
      </w:r>
      <w:r w:rsidR="009E3F8C">
        <w:rPr>
          <w:rFonts w:ascii="Times New Roman" w:eastAsia="Calibri" w:hAnsi="Times New Roman" w:cs="Times New Roman"/>
          <w:sz w:val="28"/>
          <w:szCs w:val="28"/>
        </w:rPr>
        <w:t xml:space="preserve"> материалов, в том числе по отдельным актуальным темам;</w:t>
      </w:r>
    </w:p>
    <w:p w:rsidR="009E3F8C" w:rsidRDefault="009E3F8C" w:rsidP="004F2D9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подготовка проектов текстов выступлений, поздравительных и приветственных адресов, посланий, телеграмм и иных официальных поздравлений;</w:t>
      </w:r>
    </w:p>
    <w:p w:rsidR="009E3F8C" w:rsidRDefault="009E3F8C" w:rsidP="004F2D9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подготовка отраслевых видеороликов и фильмов,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дизайн-макетов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полиграфических материалов Министерства;</w:t>
      </w:r>
    </w:p>
    <w:p w:rsidR="009E3F8C" w:rsidRPr="00836091" w:rsidRDefault="009E3F8C" w:rsidP="004F2D9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9) подготовка пресс-релизов и других информационных матери</w:t>
      </w:r>
      <w:r w:rsidR="0087303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лов о событиях и мероприятиях, касающихся сферы деятельности Министерства и подведомственных ему организаций и др.</w:t>
      </w:r>
    </w:p>
    <w:p w:rsidR="004F2D9C" w:rsidRPr="00836091" w:rsidRDefault="004F2D9C" w:rsidP="004F2D9C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91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:rsidR="004F2D9C" w:rsidRPr="00836091" w:rsidRDefault="004F2D9C" w:rsidP="004F2D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определяется действующим законодательством:</w:t>
      </w:r>
    </w:p>
    <w:p w:rsidR="004F2D9C" w:rsidRPr="00836091" w:rsidRDefault="004F2D9C" w:rsidP="004F2D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9C" w:rsidRPr="00836091" w:rsidRDefault="004F2D9C" w:rsidP="00736C9D">
      <w:pPr>
        <w:numPr>
          <w:ilvl w:val="0"/>
          <w:numId w:val="1"/>
        </w:numPr>
        <w:tabs>
          <w:tab w:val="clear" w:pos="720"/>
          <w:tab w:val="num" w:pos="0"/>
        </w:tabs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hAnsi="Times New Roman" w:cs="Times New Roman"/>
          <w:sz w:val="28"/>
          <w:szCs w:val="28"/>
        </w:rPr>
        <w:t>Федеральным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27 июля 2004 года № 79-ФЗ «О государственной гражданской службе Российской Федерации»;</w:t>
      </w:r>
    </w:p>
    <w:p w:rsidR="004F2D9C" w:rsidRPr="00836091" w:rsidRDefault="004F2D9C" w:rsidP="00736C9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Татарстан от 16 января 2003 года № 3-ЗРТ «О государственной гражданской службе Республики Татарстан».</w:t>
      </w:r>
    </w:p>
    <w:p w:rsidR="004F2D9C" w:rsidRPr="00836091" w:rsidRDefault="004F2D9C" w:rsidP="004F2D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9C" w:rsidRPr="00836091" w:rsidRDefault="004F2D9C" w:rsidP="004F2D9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по адресу:  </w:t>
      </w: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2D9C" w:rsidRPr="00836091" w:rsidRDefault="004F2D9C" w:rsidP="004F2D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Казань, ул. Московская, д.55, каб.407, 409</w:t>
      </w:r>
    </w:p>
    <w:p w:rsidR="004F2D9C" w:rsidRPr="00836091" w:rsidRDefault="004F2D9C" w:rsidP="004F2D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Понедельник - четверг с 9.00 до 18.00, пятница с 9.00 до 16.45</w:t>
      </w:r>
    </w:p>
    <w:p w:rsidR="004F2D9C" w:rsidRPr="00836091" w:rsidRDefault="004F2D9C" w:rsidP="004F2D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9C" w:rsidRPr="00836091" w:rsidRDefault="004F2D9C" w:rsidP="004F2D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конкурса:</w:t>
      </w:r>
    </w:p>
    <w:p w:rsidR="004F2D9C" w:rsidRPr="00836091" w:rsidRDefault="004F2D9C" w:rsidP="004F2D9C">
      <w:pPr>
        <w:shd w:val="clear" w:color="auto" w:fill="FFFFFF"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D9C" w:rsidRPr="00836091" w:rsidRDefault="004F2D9C" w:rsidP="004F2D9C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конкурсе осуществляется </w:t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736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июня</w:t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6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21</w:t>
      </w:r>
      <w:bookmarkStart w:id="0" w:name="_GoBack"/>
      <w:bookmarkEnd w:id="0"/>
      <w:r w:rsidR="00736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2022 </w:t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года.</w:t>
      </w:r>
    </w:p>
    <w:p w:rsidR="004F2D9C" w:rsidRPr="00836091" w:rsidRDefault="004F2D9C" w:rsidP="004F2D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как на бумажных </w:t>
      </w:r>
      <w:proofErr w:type="gramStart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электронном виде.</w:t>
      </w:r>
    </w:p>
    <w:p w:rsidR="004F2D9C" w:rsidRPr="00836091" w:rsidRDefault="004F2D9C" w:rsidP="004F2D9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 в электронном виде возможна посредством Федеральной государственной информационной системы «Федеральный портал государственной службы и управленческих кадров» по адресу: </w:t>
      </w:r>
      <w:hyperlink r:id="rId6" w:history="1">
        <w:r w:rsidRPr="0083609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https://gossluzhba.gov.ru/</w:t>
        </w:r>
      </w:hyperlink>
      <w:proofErr w:type="gramEnd"/>
    </w:p>
    <w:p w:rsidR="004F2D9C" w:rsidRPr="00836091" w:rsidRDefault="004F2D9C" w:rsidP="004F2D9C">
      <w:pPr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предоставляемых в конкурсную комиссию, размещены на </w:t>
      </w:r>
      <w:proofErr w:type="gramStart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hyperlink r:id="rId7" w:history="1">
        <w:r w:rsidRPr="0083609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http://mert.tatarstan.ru/rus/postuplenie-na-sluzhbu.htm</w:t>
        </w:r>
      </w:hyperlink>
      <w:r w:rsidRPr="00836091">
        <w:rPr>
          <w:rFonts w:ascii="Times New Roman" w:hAnsi="Times New Roman" w:cs="Times New Roman"/>
          <w:sz w:val="28"/>
          <w:szCs w:val="28"/>
        </w:rPr>
        <w:t>.</w:t>
      </w:r>
    </w:p>
    <w:p w:rsidR="004F2D9C" w:rsidRPr="00836091" w:rsidRDefault="004F2D9C" w:rsidP="004F2D9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кандидатов в ходе конкурсных процедур используются следующие методы оценки: тестирование, индивидуальное собеседование и анкетирование.</w:t>
      </w:r>
    </w:p>
    <w:p w:rsidR="004F2D9C" w:rsidRPr="00836091" w:rsidRDefault="004F2D9C" w:rsidP="004F2D9C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оценочных процедур:</w:t>
      </w:r>
    </w:p>
    <w:p w:rsidR="004F2D9C" w:rsidRPr="00836091" w:rsidRDefault="004F2D9C" w:rsidP="004F2D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и Республики Татарстан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4F2D9C" w:rsidRPr="00836091" w:rsidRDefault="004F2D9C" w:rsidP="004F2D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9C" w:rsidRPr="00836091" w:rsidRDefault="004F2D9C" w:rsidP="004F2D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самостоятельной оценки профессионального уровня, участникам конкурса предлагается пройти предварительный квалификационный тест вне рамок конкурса </w:t>
      </w:r>
      <w:hyperlink r:id="rId8" w:history="1">
        <w:r w:rsidRPr="008360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https://gossluzhba.gov.ru/self-assessment</w:t>
        </w:r>
      </w:hyperlink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D9C" w:rsidRPr="00836091" w:rsidRDefault="004F2D9C" w:rsidP="004F2D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дополнительной информацией можно обратиться в отдел государственной службы и кадров Министерства экономики Республики Татарстан по телефонам:</w:t>
      </w:r>
    </w:p>
    <w:p w:rsidR="004F2D9C" w:rsidRPr="00836091" w:rsidRDefault="004F2D9C" w:rsidP="004F2D9C">
      <w:pPr>
        <w:jc w:val="both"/>
        <w:rPr>
          <w:rFonts w:ascii="Times New Roman" w:hAnsi="Times New Roman" w:cs="Times New Roman"/>
          <w:sz w:val="28"/>
          <w:szCs w:val="28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524-91-09, 524-91-19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D9C" w:rsidRPr="00836091" w:rsidRDefault="004F2D9C" w:rsidP="004F2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E0" w:rsidRDefault="00736C9D"/>
    <w:sectPr w:rsidR="005F2EE0" w:rsidSect="006D2B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CBA"/>
    <w:multiLevelType w:val="multilevel"/>
    <w:tmpl w:val="5E82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9C"/>
    <w:rsid w:val="004F2D9C"/>
    <w:rsid w:val="00736C9D"/>
    <w:rsid w:val="00873038"/>
    <w:rsid w:val="009E3F8C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self-assess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rt.tatarstan.ru/rus/postuplenie-na-sluzhbu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3</cp:revision>
  <dcterms:created xsi:type="dcterms:W3CDTF">2022-05-26T10:55:00Z</dcterms:created>
  <dcterms:modified xsi:type="dcterms:W3CDTF">2022-05-27T05:00:00Z</dcterms:modified>
</cp:coreProperties>
</file>